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A5E" w:rsidRPr="00AF1A5E" w:rsidRDefault="00AF1A5E" w:rsidP="00AF1A5E">
      <w:pPr>
        <w:pStyle w:val="berschrift1"/>
        <w:framePr w:wrap="notBeside" w:hAnchor="page" w:x="2896" w:y="-21"/>
        <w:numPr>
          <w:ilvl w:val="0"/>
          <w:numId w:val="0"/>
        </w:numPr>
        <w:ind w:left="360"/>
        <w:rPr>
          <w:rFonts w:asciiTheme="majorHAnsi" w:hAnsiTheme="majorHAnsi"/>
          <w:sz w:val="28"/>
          <w:szCs w:val="28"/>
        </w:rPr>
      </w:pPr>
      <w:r w:rsidRPr="00AF1A5E">
        <w:rPr>
          <w:rStyle w:val="Fett"/>
          <w:rFonts w:asciiTheme="majorHAnsi" w:hAnsiTheme="majorHAnsi"/>
          <w:sz w:val="28"/>
          <w:szCs w:val="28"/>
        </w:rPr>
        <w:t>4. Newsletter | 5. AFRO RUHR FESTIVAL 2014</w:t>
      </w:r>
    </w:p>
    <w:p w:rsidR="00AF1A5E" w:rsidRDefault="00AF1A5E" w:rsidP="00AF1A5E">
      <w:pPr>
        <w:rPr>
          <w:rFonts w:ascii="Times New Roman" w:eastAsia="Times New Roman" w:hAnsi="Times New Roman"/>
          <w:sz w:val="24"/>
          <w:szCs w:val="24"/>
          <w:lang w:eastAsia="de-DE"/>
        </w:rPr>
      </w:pPr>
      <w:bookmarkStart w:id="0" w:name="_GoBack"/>
      <w:bookmarkEnd w:id="0"/>
      <w:r>
        <w:rPr>
          <w:rFonts w:eastAsia="Times New Roman"/>
        </w:rPr>
        <w:br/>
      </w:r>
    </w:p>
    <w:p w:rsidR="00AF1A5E" w:rsidRDefault="00AF1A5E" w:rsidP="00AF1A5E">
      <w:pPr>
        <w:pStyle w:val="berschrift1"/>
        <w:framePr w:wrap="notBeside"/>
        <w:rPr>
          <w:rFonts w:ascii="Times New Roman" w:hAnsi="Times New Roman"/>
          <w:sz w:val="48"/>
          <w:szCs w:val="48"/>
          <w:lang w:eastAsia="de-DE"/>
        </w:rPr>
      </w:pPr>
      <w:r>
        <w:rPr>
          <w:rStyle w:val="Fett"/>
          <w:sz w:val="20"/>
          <w:szCs w:val="20"/>
        </w:rPr>
        <w:t>Vortrag: Die Frauen Afrikas als Motor der Entwicklung</w:t>
      </w:r>
    </w:p>
    <w:p w:rsidR="00AF1A5E" w:rsidRDefault="00AF1A5E" w:rsidP="00AF1A5E">
      <w:pPr>
        <w:spacing w:after="240"/>
        <w:rPr>
          <w:rFonts w:ascii="Courier New" w:eastAsia="Times New Roman" w:hAnsi="Courier New" w:cs="Courier New"/>
          <w:sz w:val="24"/>
          <w:szCs w:val="24"/>
          <w:lang w:eastAsia="de-DE"/>
        </w:rPr>
      </w:pPr>
      <w:r>
        <w:rPr>
          <w:rFonts w:ascii="Courier New" w:eastAsia="Times New Roman" w:hAnsi="Courier New" w:cs="Courier New"/>
          <w:b/>
          <w:sz w:val="24"/>
          <w:szCs w:val="24"/>
          <w:lang w:eastAsia="de-DE"/>
        </w:rPr>
        <w:t xml:space="preserve">Dienstag den 06.Mai 2014 um 19:00 Uhr </w:t>
      </w:r>
      <w:r>
        <w:rPr>
          <w:rFonts w:ascii="Courier New" w:eastAsia="Times New Roman" w:hAnsi="Courier New" w:cs="Courier New"/>
          <w:b/>
          <w:sz w:val="20"/>
          <w:szCs w:val="20"/>
          <w:lang w:eastAsia="de-DE"/>
        </w:rPr>
        <w:br/>
      </w:r>
      <w:r>
        <w:rPr>
          <w:rFonts w:ascii="Courier New" w:eastAsia="Times New Roman" w:hAnsi="Courier New" w:cs="Courier New"/>
          <w:sz w:val="20"/>
          <w:szCs w:val="20"/>
          <w:lang w:eastAsia="de-DE"/>
        </w:rPr>
        <w:t xml:space="preserve">Vortrag mit Diskussion: Dr. Susan </w:t>
      </w:r>
      <w:proofErr w:type="spellStart"/>
      <w:r>
        <w:rPr>
          <w:rFonts w:ascii="Courier New" w:eastAsia="Times New Roman" w:hAnsi="Courier New" w:cs="Courier New"/>
          <w:sz w:val="20"/>
          <w:szCs w:val="20"/>
          <w:lang w:eastAsia="de-DE"/>
        </w:rPr>
        <w:t>Aweh</w:t>
      </w:r>
      <w:proofErr w:type="spellEnd"/>
      <w:r>
        <w:rPr>
          <w:rFonts w:ascii="Courier New" w:eastAsia="Times New Roman" w:hAnsi="Courier New" w:cs="Courier New"/>
          <w:b/>
          <w:sz w:val="20"/>
          <w:szCs w:val="20"/>
          <w:lang w:eastAsia="de-DE"/>
        </w:rPr>
        <w:br/>
      </w:r>
      <w:r>
        <w:rPr>
          <w:rFonts w:ascii="Courier New" w:eastAsia="Times New Roman" w:hAnsi="Courier New" w:cs="Courier New"/>
          <w:sz w:val="24"/>
          <w:szCs w:val="24"/>
          <w:lang w:eastAsia="de-DE"/>
        </w:rPr>
        <w:br/>
      </w:r>
      <w:r>
        <w:rPr>
          <w:rFonts w:ascii="Courier New" w:eastAsia="Times New Roman" w:hAnsi="Courier New" w:cs="Courier New"/>
          <w:sz w:val="24"/>
          <w:szCs w:val="24"/>
          <w:lang w:eastAsia="de-DE"/>
        </w:rPr>
        <w:br/>
      </w:r>
      <w:r>
        <w:rPr>
          <w:rFonts w:ascii="Courier New" w:eastAsia="Times New Roman" w:hAnsi="Courier New" w:cs="Courier New"/>
          <w:noProof/>
          <w:sz w:val="20"/>
          <w:szCs w:val="20"/>
          <w:lang w:eastAsia="de-DE"/>
        </w:rPr>
        <w:drawing>
          <wp:inline distT="0" distB="0" distL="0" distR="0" wp14:anchorId="1C98F8D7" wp14:editId="338F15B7">
            <wp:extent cx="1423670" cy="1423670"/>
            <wp:effectExtent l="0" t="0" r="5080" b="5080"/>
            <wp:docPr id="5" name="Grafik 5" descr="cid:part2.01080305.08000309@africa-positiv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part2.01080305.08000309@africa-positive.de"/>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423670" cy="1423670"/>
                    </a:xfrm>
                    <a:prstGeom prst="rect">
                      <a:avLst/>
                    </a:prstGeom>
                    <a:noFill/>
                    <a:ln>
                      <a:noFill/>
                    </a:ln>
                  </pic:spPr>
                </pic:pic>
              </a:graphicData>
            </a:graphic>
          </wp:inline>
        </w:drawing>
      </w:r>
      <w:r>
        <w:rPr>
          <w:rFonts w:ascii="Courier New" w:eastAsia="Times New Roman" w:hAnsi="Courier New" w:cs="Courier New"/>
          <w:sz w:val="20"/>
          <w:szCs w:val="20"/>
          <w:lang w:eastAsia="de-DE"/>
        </w:rPr>
        <w:br/>
      </w:r>
      <w:r>
        <w:rPr>
          <w:rFonts w:ascii="Courier New" w:eastAsia="Times New Roman" w:hAnsi="Courier New" w:cs="Courier New"/>
          <w:sz w:val="20"/>
          <w:szCs w:val="20"/>
          <w:lang w:eastAsia="de-DE"/>
        </w:rPr>
        <w:br/>
      </w:r>
      <w:r>
        <w:rPr>
          <w:rFonts w:ascii="Courier New" w:eastAsia="Times New Roman" w:hAnsi="Courier New" w:cs="Courier New"/>
          <w:sz w:val="24"/>
          <w:szCs w:val="24"/>
          <w:lang w:eastAsia="de-DE"/>
        </w:rPr>
        <w:t xml:space="preserve">Dr. Susan </w:t>
      </w:r>
      <w:proofErr w:type="spellStart"/>
      <w:r>
        <w:rPr>
          <w:rFonts w:ascii="Courier New" w:eastAsia="Times New Roman" w:hAnsi="Courier New" w:cs="Courier New"/>
          <w:sz w:val="24"/>
          <w:szCs w:val="24"/>
          <w:lang w:eastAsia="de-DE"/>
        </w:rPr>
        <w:t>Aweh</w:t>
      </w:r>
      <w:proofErr w:type="spellEnd"/>
      <w:r>
        <w:rPr>
          <w:rFonts w:ascii="Courier New" w:eastAsia="Times New Roman" w:hAnsi="Courier New" w:cs="Courier New"/>
          <w:sz w:val="24"/>
          <w:szCs w:val="24"/>
          <w:lang w:eastAsia="de-DE"/>
        </w:rPr>
        <w:t xml:space="preserve">, die Referentin dieses Abends, ist Ärztin für Innere Medizin und nebenbei Vermittlerin der deutsch-kamerunischen interkulturellen Entwicklung. Außerdem ist sie Generalsekretärin bei CAMFOMEDICS. Seit 2009 berichtet sie als Bloggerin "A Sister in Germany" über Erfolgsgeschichten von Menschen afrikanischer Abstammung in Deutschland. </w:t>
      </w:r>
      <w:r>
        <w:rPr>
          <w:rFonts w:ascii="Courier New" w:eastAsia="Times New Roman" w:hAnsi="Courier New" w:cs="Courier New"/>
          <w:sz w:val="24"/>
          <w:szCs w:val="24"/>
          <w:lang w:eastAsia="de-DE"/>
        </w:rPr>
        <w:br/>
      </w:r>
      <w:r>
        <w:rPr>
          <w:rFonts w:ascii="Courier New" w:eastAsia="Times New Roman" w:hAnsi="Courier New" w:cs="Courier New"/>
          <w:sz w:val="24"/>
          <w:szCs w:val="24"/>
          <w:lang w:eastAsia="de-DE"/>
        </w:rPr>
        <w:br/>
      </w:r>
      <w:proofErr w:type="gramStart"/>
      <w:r>
        <w:rPr>
          <w:rFonts w:ascii="Courier New" w:eastAsia="Times New Roman" w:hAnsi="Courier New" w:cs="Courier New"/>
          <w:sz w:val="24"/>
          <w:szCs w:val="24"/>
          <w:lang w:eastAsia="de-DE"/>
        </w:rPr>
        <w:t>Im</w:t>
      </w:r>
      <w:proofErr w:type="gramEnd"/>
      <w:r>
        <w:rPr>
          <w:rFonts w:ascii="Courier New" w:eastAsia="Times New Roman" w:hAnsi="Courier New" w:cs="Courier New"/>
          <w:sz w:val="24"/>
          <w:szCs w:val="24"/>
          <w:lang w:eastAsia="de-DE"/>
        </w:rPr>
        <w:t xml:space="preserve"> Kooperation mit der Deutsch-Afrikanische Gesellschaft von </w:t>
      </w:r>
      <w:proofErr w:type="spellStart"/>
      <w:r>
        <w:rPr>
          <w:rFonts w:ascii="Courier New" w:eastAsia="Times New Roman" w:hAnsi="Courier New" w:cs="Courier New"/>
          <w:sz w:val="24"/>
          <w:szCs w:val="24"/>
          <w:lang w:eastAsia="de-DE"/>
        </w:rPr>
        <w:t>Auslandsgesellschat</w:t>
      </w:r>
      <w:proofErr w:type="spellEnd"/>
      <w:r>
        <w:rPr>
          <w:rFonts w:ascii="Courier New" w:eastAsia="Times New Roman" w:hAnsi="Courier New" w:cs="Courier New"/>
          <w:sz w:val="24"/>
          <w:szCs w:val="24"/>
          <w:lang w:eastAsia="de-DE"/>
        </w:rPr>
        <w:t xml:space="preserve"> NRW laden wir Sie herzlich zu einem spannenden Vortrag- und Diskussionsabend im Rahmen des 5. </w:t>
      </w:r>
      <w:proofErr w:type="spellStart"/>
      <w:r>
        <w:rPr>
          <w:rFonts w:ascii="Courier New" w:eastAsia="Times New Roman" w:hAnsi="Courier New" w:cs="Courier New"/>
          <w:sz w:val="24"/>
          <w:szCs w:val="24"/>
          <w:lang w:eastAsia="de-DE"/>
        </w:rPr>
        <w:t>Afro</w:t>
      </w:r>
      <w:proofErr w:type="spellEnd"/>
      <w:r>
        <w:rPr>
          <w:rFonts w:ascii="Courier New" w:eastAsia="Times New Roman" w:hAnsi="Courier New" w:cs="Courier New"/>
          <w:sz w:val="24"/>
          <w:szCs w:val="24"/>
          <w:lang w:eastAsia="de-DE"/>
        </w:rPr>
        <w:t xml:space="preserve"> Ruhr Festival ein.</w:t>
      </w:r>
      <w:r>
        <w:rPr>
          <w:rFonts w:ascii="Courier New" w:eastAsia="Times New Roman" w:hAnsi="Courier New" w:cs="Courier New"/>
          <w:sz w:val="24"/>
          <w:szCs w:val="24"/>
          <w:lang w:eastAsia="de-DE"/>
        </w:rPr>
        <w:br/>
      </w:r>
      <w:r>
        <w:rPr>
          <w:rFonts w:ascii="Courier New" w:eastAsia="Times New Roman" w:hAnsi="Courier New" w:cs="Courier New"/>
          <w:sz w:val="24"/>
          <w:szCs w:val="24"/>
          <w:lang w:eastAsia="de-DE"/>
        </w:rPr>
        <w:br/>
      </w:r>
      <w:r>
        <w:rPr>
          <w:rFonts w:ascii="Courier New" w:eastAsia="Times New Roman" w:hAnsi="Courier New" w:cs="Courier New"/>
          <w:b/>
          <w:bCs/>
          <w:sz w:val="24"/>
          <w:szCs w:val="24"/>
          <w:lang w:eastAsia="de-DE"/>
        </w:rPr>
        <w:t xml:space="preserve">Ort: </w:t>
      </w:r>
      <w:r>
        <w:rPr>
          <w:rFonts w:ascii="Courier New" w:eastAsia="Times New Roman" w:hAnsi="Courier New" w:cs="Courier New"/>
          <w:sz w:val="24"/>
          <w:szCs w:val="24"/>
          <w:lang w:eastAsia="de-DE"/>
        </w:rPr>
        <w:t>Auslandsgesellschaft NRW e.V., Steinstraße 48, 44147 Dortmund</w:t>
      </w:r>
      <w:r>
        <w:rPr>
          <w:rFonts w:ascii="Courier New" w:eastAsia="Times New Roman" w:hAnsi="Courier New" w:cs="Courier New"/>
          <w:sz w:val="24"/>
          <w:szCs w:val="24"/>
          <w:lang w:eastAsia="de-DE"/>
        </w:rPr>
        <w:br/>
      </w:r>
      <w:r>
        <w:rPr>
          <w:rFonts w:ascii="Courier New" w:eastAsia="Times New Roman" w:hAnsi="Courier New" w:cs="Courier New"/>
          <w:sz w:val="24"/>
          <w:szCs w:val="24"/>
          <w:lang w:eastAsia="de-DE"/>
        </w:rPr>
        <w:br/>
      </w:r>
      <w:r>
        <w:rPr>
          <w:rFonts w:ascii="Courier New" w:eastAsia="Times New Roman" w:hAnsi="Courier New" w:cs="Courier New"/>
          <w:b/>
          <w:bCs/>
          <w:sz w:val="24"/>
          <w:szCs w:val="24"/>
          <w:lang w:eastAsia="de-DE"/>
        </w:rPr>
        <w:t xml:space="preserve">Preis: </w:t>
      </w:r>
      <w:r>
        <w:rPr>
          <w:rFonts w:ascii="Courier New" w:eastAsia="Times New Roman" w:hAnsi="Courier New" w:cs="Courier New"/>
          <w:sz w:val="24"/>
          <w:szCs w:val="24"/>
          <w:lang w:eastAsia="de-DE"/>
        </w:rPr>
        <w:t xml:space="preserve">5,00 Euro, frei für Mitglieder der Auslandsgesellschaft NRW e.V. und </w:t>
      </w:r>
      <w:proofErr w:type="spellStart"/>
      <w:r>
        <w:rPr>
          <w:rFonts w:ascii="Courier New" w:eastAsia="Times New Roman" w:hAnsi="Courier New" w:cs="Courier New"/>
          <w:sz w:val="24"/>
          <w:szCs w:val="24"/>
          <w:lang w:eastAsia="de-DE"/>
        </w:rPr>
        <w:t>Africa</w:t>
      </w:r>
      <w:proofErr w:type="spellEnd"/>
      <w:r>
        <w:rPr>
          <w:rFonts w:ascii="Courier New" w:eastAsia="Times New Roman" w:hAnsi="Courier New" w:cs="Courier New"/>
          <w:sz w:val="24"/>
          <w:szCs w:val="24"/>
          <w:lang w:eastAsia="de-DE"/>
        </w:rPr>
        <w:t xml:space="preserve"> Positive e.V.</w:t>
      </w:r>
    </w:p>
    <w:p w:rsidR="00AF1A5E" w:rsidRDefault="00AF1A5E" w:rsidP="00AF1A5E">
      <w:pPr>
        <w:spacing w:after="240"/>
        <w:rPr>
          <w:rFonts w:ascii="Courier New" w:eastAsia="Times New Roman" w:hAnsi="Courier New" w:cs="Courier New"/>
          <w:sz w:val="24"/>
          <w:szCs w:val="24"/>
          <w:lang w:eastAsia="de-DE"/>
        </w:rPr>
      </w:pPr>
    </w:p>
    <w:p w:rsidR="00AF1A5E" w:rsidRDefault="00AF1A5E" w:rsidP="00AF1A5E">
      <w:pPr>
        <w:spacing w:after="240"/>
        <w:rPr>
          <w:rFonts w:ascii="Times New Roman" w:eastAsia="Times New Roman" w:hAnsi="Times New Roman"/>
          <w:sz w:val="24"/>
          <w:szCs w:val="24"/>
          <w:lang w:eastAsia="de-DE"/>
        </w:rPr>
      </w:pPr>
    </w:p>
    <w:p w:rsidR="00AF1A5E" w:rsidRDefault="00AF1A5E" w:rsidP="00AF1A5E">
      <w:pPr>
        <w:pStyle w:val="berschrift1"/>
        <w:framePr w:wrap="notBeside"/>
        <w:rPr>
          <w:rFonts w:ascii="Times New Roman" w:hAnsi="Times New Roman"/>
          <w:sz w:val="48"/>
          <w:szCs w:val="48"/>
          <w:lang w:eastAsia="de-DE"/>
        </w:rPr>
      </w:pPr>
      <w:proofErr w:type="spellStart"/>
      <w:r>
        <w:t>AutorenLesung</w:t>
      </w:r>
      <w:proofErr w:type="spellEnd"/>
      <w:r>
        <w:t xml:space="preserve"> mit Esther </w:t>
      </w:r>
      <w:proofErr w:type="spellStart"/>
      <w:r>
        <w:t>Mujawayo</w:t>
      </w:r>
      <w:proofErr w:type="spellEnd"/>
      <w:r>
        <w:t xml:space="preserve">-Keiner </w:t>
      </w:r>
    </w:p>
    <w:p w:rsidR="00AF1A5E" w:rsidRDefault="00AF1A5E" w:rsidP="00AF1A5E">
      <w:pPr>
        <w:spacing w:after="240"/>
        <w:rPr>
          <w:rFonts w:ascii="Times New Roman" w:eastAsia="Times New Roman" w:hAnsi="Times New Roman"/>
          <w:sz w:val="24"/>
          <w:szCs w:val="24"/>
          <w:lang w:eastAsia="de-DE"/>
        </w:rPr>
      </w:pPr>
      <w:r>
        <w:rPr>
          <w:rFonts w:ascii="Courier New" w:eastAsia="Times New Roman" w:hAnsi="Courier New" w:cs="Courier New"/>
          <w:b/>
          <w:sz w:val="24"/>
          <w:szCs w:val="24"/>
          <w:lang w:eastAsia="de-DE"/>
        </w:rPr>
        <w:t>Samstag den 10.Mai 2014 um 15:30 Uhr</w:t>
      </w:r>
      <w:r>
        <w:rPr>
          <w:rFonts w:ascii="Courier New" w:eastAsia="Times New Roman" w:hAnsi="Courier New" w:cs="Courier New"/>
          <w:sz w:val="24"/>
          <w:szCs w:val="24"/>
          <w:lang w:eastAsia="de-DE"/>
        </w:rPr>
        <w:br/>
      </w:r>
      <w:r>
        <w:rPr>
          <w:rFonts w:ascii="Courier New" w:eastAsia="Times New Roman" w:hAnsi="Courier New" w:cs="Courier New"/>
          <w:sz w:val="24"/>
          <w:szCs w:val="24"/>
          <w:lang w:eastAsia="de-DE"/>
        </w:rPr>
        <w:br/>
      </w:r>
      <w:r>
        <w:rPr>
          <w:rFonts w:ascii="Courier New" w:eastAsia="Times New Roman" w:hAnsi="Courier New" w:cs="Courier New"/>
          <w:noProof/>
          <w:sz w:val="24"/>
          <w:szCs w:val="24"/>
          <w:lang w:eastAsia="de-DE"/>
        </w:rPr>
        <w:lastRenderedPageBreak/>
        <w:drawing>
          <wp:inline distT="0" distB="0" distL="0" distR="0" wp14:anchorId="20B78695" wp14:editId="3BB2C5A4">
            <wp:extent cx="1528445" cy="1711325"/>
            <wp:effectExtent l="0" t="0" r="0" b="3175"/>
            <wp:docPr id="4" name="Grafik 4" descr="cid:part3.01070805.08050603@africa-positiv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part3.01070805.08050603@africa-positive.d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28445" cy="1711325"/>
                    </a:xfrm>
                    <a:prstGeom prst="rect">
                      <a:avLst/>
                    </a:prstGeom>
                    <a:noFill/>
                    <a:ln>
                      <a:noFill/>
                    </a:ln>
                  </pic:spPr>
                </pic:pic>
              </a:graphicData>
            </a:graphic>
          </wp:inline>
        </w:drawing>
      </w:r>
      <w:r>
        <w:rPr>
          <w:rFonts w:ascii="Courier New" w:eastAsia="Times New Roman" w:hAnsi="Courier New" w:cs="Courier New"/>
          <w:sz w:val="24"/>
          <w:szCs w:val="24"/>
          <w:lang w:eastAsia="de-DE"/>
        </w:rPr>
        <w:br/>
      </w:r>
      <w:r>
        <w:rPr>
          <w:rFonts w:ascii="Times New Roman" w:eastAsia="Times New Roman" w:hAnsi="Times New Roman"/>
          <w:sz w:val="24"/>
          <w:szCs w:val="24"/>
          <w:lang w:eastAsia="de-DE"/>
        </w:rPr>
        <w:br/>
      </w:r>
      <w:r>
        <w:rPr>
          <w:rFonts w:ascii="Courier New" w:eastAsia="Times New Roman" w:hAnsi="Courier New" w:cs="Courier New"/>
          <w:sz w:val="24"/>
          <w:szCs w:val="24"/>
          <w:lang w:eastAsia="de-DE"/>
        </w:rPr>
        <w:t xml:space="preserve">Die Autorin ist Soziologin aus Ruanda. Sie überlebte den Völkermord 1994 und schrieb ihre Erfahrungen in den Büchern »Ein Leben mehr« (2005) und »Auf der Suche nach Stéphanie« (2007) nieder. Das Unfassbare fassbar zu machen und die Erinnerung wach zu halten: diesem Ziel fühlt sich die Autorin Esther </w:t>
      </w:r>
      <w:proofErr w:type="spellStart"/>
      <w:r>
        <w:rPr>
          <w:rFonts w:ascii="Courier New" w:eastAsia="Times New Roman" w:hAnsi="Courier New" w:cs="Courier New"/>
          <w:sz w:val="24"/>
          <w:szCs w:val="24"/>
          <w:lang w:eastAsia="de-DE"/>
        </w:rPr>
        <w:t>Mujawayo</w:t>
      </w:r>
      <w:proofErr w:type="spellEnd"/>
      <w:r>
        <w:rPr>
          <w:rFonts w:ascii="Courier New" w:eastAsia="Times New Roman" w:hAnsi="Courier New" w:cs="Courier New"/>
          <w:sz w:val="24"/>
          <w:szCs w:val="24"/>
          <w:lang w:eastAsia="de-DE"/>
        </w:rPr>
        <w:t xml:space="preserve">-Keiner verpflichtet. Heute arbeitet sie als Trauma-Therapeutin im Psychosozialen Zentrum für Flüchtlinge in Düsseldorf. Sie ist Mitbegründerin der Organisation AVEGA, der Assoziation der Witwen des Genozids in Ruanda. </w:t>
      </w:r>
      <w:r>
        <w:rPr>
          <w:rFonts w:ascii="Times New Roman" w:eastAsia="Times New Roman" w:hAnsi="Times New Roman"/>
          <w:sz w:val="24"/>
          <w:szCs w:val="24"/>
          <w:lang w:eastAsia="de-DE"/>
        </w:rPr>
        <w:br/>
      </w:r>
      <w:r>
        <w:rPr>
          <w:rFonts w:ascii="Courier New" w:eastAsia="Times New Roman" w:hAnsi="Courier New" w:cs="Courier New"/>
          <w:b/>
          <w:bCs/>
          <w:sz w:val="24"/>
          <w:szCs w:val="24"/>
          <w:lang w:eastAsia="de-DE"/>
        </w:rPr>
        <w:t xml:space="preserve">Ort: </w:t>
      </w:r>
      <w:r>
        <w:rPr>
          <w:rFonts w:ascii="Courier New" w:eastAsia="Times New Roman" w:hAnsi="Courier New" w:cs="Courier New"/>
          <w:sz w:val="24"/>
          <w:szCs w:val="24"/>
          <w:lang w:eastAsia="de-DE"/>
        </w:rPr>
        <w:t>Dietrich-</w:t>
      </w:r>
      <w:proofErr w:type="spellStart"/>
      <w:r>
        <w:rPr>
          <w:rFonts w:ascii="Courier New" w:eastAsia="Times New Roman" w:hAnsi="Courier New" w:cs="Courier New"/>
          <w:sz w:val="24"/>
          <w:szCs w:val="24"/>
          <w:lang w:eastAsia="de-DE"/>
        </w:rPr>
        <w:t>Keuning</w:t>
      </w:r>
      <w:proofErr w:type="spellEnd"/>
      <w:r>
        <w:rPr>
          <w:rFonts w:ascii="Courier New" w:eastAsia="Times New Roman" w:hAnsi="Courier New" w:cs="Courier New"/>
          <w:sz w:val="24"/>
          <w:szCs w:val="24"/>
          <w:lang w:eastAsia="de-DE"/>
        </w:rPr>
        <w:t>-Haus, Leopold Str. 50-57,  44147 Dortmund</w:t>
      </w:r>
    </w:p>
    <w:p w:rsidR="00AF1A5E" w:rsidRDefault="00AF1A5E" w:rsidP="00AF1A5E">
      <w:pPr>
        <w:pStyle w:val="berschrift1"/>
        <w:framePr w:wrap="notBeside"/>
        <w:rPr>
          <w:rFonts w:ascii="Times New Roman" w:hAnsi="Times New Roman"/>
          <w:sz w:val="48"/>
          <w:szCs w:val="48"/>
          <w:lang w:eastAsia="de-DE"/>
        </w:rPr>
      </w:pPr>
      <w:proofErr w:type="spellStart"/>
      <w:r>
        <w:rPr>
          <w:sz w:val="18"/>
          <w:szCs w:val="18"/>
        </w:rPr>
        <w:t>AutorenLesung</w:t>
      </w:r>
      <w:proofErr w:type="spellEnd"/>
      <w:r>
        <w:rPr>
          <w:sz w:val="18"/>
          <w:szCs w:val="18"/>
        </w:rPr>
        <w:t xml:space="preserve"> mit </w:t>
      </w:r>
      <w:proofErr w:type="spellStart"/>
      <w:r>
        <w:rPr>
          <w:sz w:val="18"/>
          <w:szCs w:val="18"/>
        </w:rPr>
        <w:t>Bassirou</w:t>
      </w:r>
      <w:proofErr w:type="spellEnd"/>
      <w:r>
        <w:rPr>
          <w:sz w:val="18"/>
          <w:szCs w:val="18"/>
        </w:rPr>
        <w:t xml:space="preserve"> </w:t>
      </w:r>
      <w:proofErr w:type="spellStart"/>
      <w:r>
        <w:rPr>
          <w:sz w:val="18"/>
          <w:szCs w:val="18"/>
        </w:rPr>
        <w:t>Ayéva</w:t>
      </w:r>
      <w:proofErr w:type="spellEnd"/>
      <w:r>
        <w:t xml:space="preserve"> </w:t>
      </w:r>
    </w:p>
    <w:p w:rsidR="00AF1A5E" w:rsidRDefault="00AF1A5E" w:rsidP="00AF1A5E">
      <w:pPr>
        <w:rPr>
          <w:rFonts w:ascii="Times New Roman" w:eastAsia="Times New Roman" w:hAnsi="Times New Roman"/>
          <w:sz w:val="24"/>
          <w:szCs w:val="24"/>
          <w:lang w:eastAsia="de-DE"/>
        </w:rPr>
      </w:pPr>
      <w:r>
        <w:rPr>
          <w:rFonts w:ascii="Courier New" w:eastAsia="Times New Roman" w:hAnsi="Courier New" w:cs="Courier New"/>
          <w:b/>
          <w:sz w:val="24"/>
          <w:szCs w:val="24"/>
          <w:lang w:eastAsia="de-DE"/>
        </w:rPr>
        <w:t>Sonntag den 11.Mai 2014 um 15:30 Uhr</w:t>
      </w:r>
      <w:r>
        <w:rPr>
          <w:rFonts w:ascii="Courier New" w:eastAsia="Times New Roman" w:hAnsi="Courier New" w:cs="Courier New"/>
          <w:b/>
          <w:sz w:val="20"/>
          <w:szCs w:val="20"/>
          <w:lang w:eastAsia="de-DE"/>
        </w:rPr>
        <w:br/>
      </w:r>
      <w:r>
        <w:rPr>
          <w:rFonts w:ascii="Courier New" w:eastAsia="Times New Roman" w:hAnsi="Courier New" w:cs="Courier New"/>
          <w:sz w:val="20"/>
          <w:szCs w:val="20"/>
          <w:lang w:eastAsia="de-DE"/>
        </w:rPr>
        <w:br/>
      </w:r>
      <w:r>
        <w:rPr>
          <w:rFonts w:ascii="Courier New" w:eastAsia="Times New Roman" w:hAnsi="Courier New" w:cs="Courier New"/>
          <w:noProof/>
          <w:sz w:val="24"/>
          <w:szCs w:val="24"/>
          <w:lang w:eastAsia="de-DE"/>
        </w:rPr>
        <w:drawing>
          <wp:inline distT="0" distB="0" distL="0" distR="0" wp14:anchorId="20B3B3C6" wp14:editId="29047CD0">
            <wp:extent cx="1293495" cy="1842135"/>
            <wp:effectExtent l="0" t="0" r="1905" b="5715"/>
            <wp:docPr id="3" name="Grafik 3" descr="cid:part4.07070205.02010009@africa-positiv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part4.07070205.02010009@africa-positive.de"/>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293495" cy="1842135"/>
                    </a:xfrm>
                    <a:prstGeom prst="rect">
                      <a:avLst/>
                    </a:prstGeom>
                    <a:noFill/>
                    <a:ln>
                      <a:noFill/>
                    </a:ln>
                  </pic:spPr>
                </pic:pic>
              </a:graphicData>
            </a:graphic>
          </wp:inline>
        </w:drawing>
      </w:r>
      <w:r>
        <w:rPr>
          <w:rFonts w:ascii="Courier New" w:eastAsia="Times New Roman" w:hAnsi="Courier New" w:cs="Courier New"/>
          <w:sz w:val="24"/>
          <w:szCs w:val="24"/>
          <w:lang w:eastAsia="de-DE"/>
        </w:rPr>
        <w:br/>
      </w:r>
      <w:r>
        <w:rPr>
          <w:rFonts w:ascii="Courier New" w:eastAsia="Times New Roman" w:hAnsi="Courier New" w:cs="Courier New"/>
          <w:sz w:val="24"/>
          <w:szCs w:val="24"/>
          <w:lang w:eastAsia="de-DE"/>
        </w:rPr>
        <w:br/>
      </w:r>
      <w:proofErr w:type="spellStart"/>
      <w:r>
        <w:rPr>
          <w:rFonts w:ascii="Courier New" w:eastAsia="Times New Roman" w:hAnsi="Courier New" w:cs="Courier New"/>
          <w:sz w:val="24"/>
          <w:szCs w:val="24"/>
          <w:lang w:eastAsia="de-DE"/>
        </w:rPr>
        <w:t>Bassirou</w:t>
      </w:r>
      <w:proofErr w:type="spellEnd"/>
      <w:r>
        <w:rPr>
          <w:rFonts w:ascii="Courier New" w:eastAsia="Times New Roman" w:hAnsi="Courier New" w:cs="Courier New"/>
          <w:sz w:val="24"/>
          <w:szCs w:val="24"/>
          <w:lang w:eastAsia="de-DE"/>
        </w:rPr>
        <w:t xml:space="preserve"> </w:t>
      </w:r>
      <w:proofErr w:type="spellStart"/>
      <w:r>
        <w:rPr>
          <w:rFonts w:ascii="Courier New" w:eastAsia="Times New Roman" w:hAnsi="Courier New" w:cs="Courier New"/>
          <w:sz w:val="24"/>
          <w:szCs w:val="24"/>
          <w:lang w:eastAsia="de-DE"/>
        </w:rPr>
        <w:t>Ayéva</w:t>
      </w:r>
      <w:proofErr w:type="spellEnd"/>
      <w:r>
        <w:rPr>
          <w:rFonts w:ascii="Courier New" w:eastAsia="Times New Roman" w:hAnsi="Courier New" w:cs="Courier New"/>
          <w:sz w:val="24"/>
          <w:szCs w:val="24"/>
          <w:lang w:eastAsia="de-DE"/>
        </w:rPr>
        <w:t xml:space="preserve"> wurde am 24. August 1954 in Togo geboren. Er war Journalist der staatlichen Zeitung seines Heimatlandes Togo, das 38 Jahre lang von der eisernen Hand </w:t>
      </w:r>
      <w:proofErr w:type="spellStart"/>
      <w:r>
        <w:rPr>
          <w:rFonts w:ascii="Courier New" w:eastAsia="Times New Roman" w:hAnsi="Courier New" w:cs="Courier New"/>
          <w:sz w:val="24"/>
          <w:szCs w:val="24"/>
          <w:lang w:eastAsia="de-DE"/>
        </w:rPr>
        <w:t>Gnassingbé</w:t>
      </w:r>
      <w:proofErr w:type="spellEnd"/>
      <w:r>
        <w:rPr>
          <w:rFonts w:ascii="Courier New" w:eastAsia="Times New Roman" w:hAnsi="Courier New" w:cs="Courier New"/>
          <w:sz w:val="24"/>
          <w:szCs w:val="24"/>
          <w:lang w:eastAsia="de-DE"/>
        </w:rPr>
        <w:t xml:space="preserve"> </w:t>
      </w:r>
      <w:proofErr w:type="spellStart"/>
      <w:r>
        <w:rPr>
          <w:rFonts w:ascii="Courier New" w:eastAsia="Times New Roman" w:hAnsi="Courier New" w:cs="Courier New"/>
          <w:sz w:val="24"/>
          <w:szCs w:val="24"/>
          <w:lang w:eastAsia="de-DE"/>
        </w:rPr>
        <w:t>Eyadema</w:t>
      </w:r>
      <w:proofErr w:type="spellEnd"/>
      <w:r>
        <w:rPr>
          <w:rFonts w:ascii="Courier New" w:eastAsia="Times New Roman" w:hAnsi="Courier New" w:cs="Courier New"/>
          <w:sz w:val="24"/>
          <w:szCs w:val="24"/>
          <w:lang w:eastAsia="de-DE"/>
        </w:rPr>
        <w:t xml:space="preserve"> geführt wurde. Er hatte den Mut einen aktiven Part bei den Volksaufständen gegen das diktatorische Regime am 05.Oktober 1990 zu übernehmen.</w:t>
      </w:r>
      <w:r>
        <w:rPr>
          <w:rFonts w:ascii="Courier New" w:eastAsia="Times New Roman" w:hAnsi="Courier New" w:cs="Courier New"/>
          <w:sz w:val="24"/>
          <w:szCs w:val="24"/>
          <w:lang w:eastAsia="de-DE"/>
        </w:rPr>
        <w:br/>
      </w:r>
      <w:r>
        <w:rPr>
          <w:rFonts w:ascii="Courier New" w:eastAsia="Times New Roman" w:hAnsi="Courier New" w:cs="Courier New"/>
          <w:sz w:val="24"/>
          <w:szCs w:val="24"/>
          <w:lang w:eastAsia="de-DE"/>
        </w:rPr>
        <w:br/>
        <w:t xml:space="preserve">Als Hauptverantwortlicher der patriotischen Bewegung des 5. Oktober (MO5) wurde </w:t>
      </w:r>
      <w:proofErr w:type="spellStart"/>
      <w:r>
        <w:rPr>
          <w:rFonts w:ascii="Courier New" w:eastAsia="Times New Roman" w:hAnsi="Courier New" w:cs="Courier New"/>
          <w:sz w:val="24"/>
          <w:szCs w:val="24"/>
          <w:lang w:eastAsia="de-DE"/>
        </w:rPr>
        <w:t>Bassirou</w:t>
      </w:r>
      <w:proofErr w:type="spellEnd"/>
      <w:r>
        <w:rPr>
          <w:rFonts w:ascii="Courier New" w:eastAsia="Times New Roman" w:hAnsi="Courier New" w:cs="Courier New"/>
          <w:sz w:val="24"/>
          <w:szCs w:val="24"/>
          <w:lang w:eastAsia="de-DE"/>
        </w:rPr>
        <w:t xml:space="preserve"> </w:t>
      </w:r>
      <w:proofErr w:type="spellStart"/>
      <w:r>
        <w:rPr>
          <w:rFonts w:ascii="Courier New" w:eastAsia="Times New Roman" w:hAnsi="Courier New" w:cs="Courier New"/>
          <w:sz w:val="24"/>
          <w:szCs w:val="24"/>
          <w:lang w:eastAsia="de-DE"/>
        </w:rPr>
        <w:t>Ayéva</w:t>
      </w:r>
      <w:proofErr w:type="spellEnd"/>
      <w:r>
        <w:rPr>
          <w:rFonts w:ascii="Courier New" w:eastAsia="Times New Roman" w:hAnsi="Courier New" w:cs="Courier New"/>
          <w:sz w:val="24"/>
          <w:szCs w:val="24"/>
          <w:lang w:eastAsia="de-DE"/>
        </w:rPr>
        <w:t xml:space="preserve"> ins Exil nach Benin vertrieben und später nach Deutschland, genauer nach Bremen, wo er seit 1994 lebt und als Sozialarbeiter in einer Flüchtlingsunterkunft arbeitet. </w:t>
      </w:r>
      <w:proofErr w:type="spellStart"/>
      <w:r>
        <w:rPr>
          <w:rFonts w:ascii="Courier New" w:eastAsia="Times New Roman" w:hAnsi="Courier New" w:cs="Courier New"/>
          <w:sz w:val="24"/>
          <w:szCs w:val="24"/>
          <w:lang w:eastAsia="de-DE"/>
        </w:rPr>
        <w:t>Bassirou</w:t>
      </w:r>
      <w:proofErr w:type="spellEnd"/>
      <w:r>
        <w:rPr>
          <w:rFonts w:ascii="Courier New" w:eastAsia="Times New Roman" w:hAnsi="Courier New" w:cs="Courier New"/>
          <w:sz w:val="24"/>
          <w:szCs w:val="24"/>
          <w:lang w:eastAsia="de-DE"/>
        </w:rPr>
        <w:t xml:space="preserve"> </w:t>
      </w:r>
      <w:proofErr w:type="spellStart"/>
      <w:r>
        <w:rPr>
          <w:rFonts w:ascii="Courier New" w:eastAsia="Times New Roman" w:hAnsi="Courier New" w:cs="Courier New"/>
          <w:sz w:val="24"/>
          <w:szCs w:val="24"/>
          <w:lang w:eastAsia="de-DE"/>
        </w:rPr>
        <w:t>Ayéva</w:t>
      </w:r>
      <w:proofErr w:type="spellEnd"/>
      <w:r>
        <w:rPr>
          <w:rFonts w:ascii="Courier New" w:eastAsia="Times New Roman" w:hAnsi="Courier New" w:cs="Courier New"/>
          <w:sz w:val="24"/>
          <w:szCs w:val="24"/>
          <w:lang w:eastAsia="de-DE"/>
        </w:rPr>
        <w:t xml:space="preserve"> ist ein engagierter Verfechter der Menschenrechte geblieben.</w:t>
      </w:r>
      <w:r>
        <w:rPr>
          <w:rFonts w:ascii="Times New Roman" w:eastAsia="Times New Roman" w:hAnsi="Times New Roman"/>
          <w:sz w:val="24"/>
          <w:szCs w:val="24"/>
          <w:lang w:eastAsia="de-DE"/>
        </w:rPr>
        <w:br/>
      </w:r>
      <w:r>
        <w:rPr>
          <w:rFonts w:ascii="Times New Roman" w:eastAsia="Times New Roman" w:hAnsi="Times New Roman"/>
          <w:sz w:val="24"/>
          <w:szCs w:val="24"/>
          <w:lang w:eastAsia="de-DE"/>
        </w:rPr>
        <w:lastRenderedPageBreak/>
        <w:br/>
      </w:r>
      <w:r>
        <w:rPr>
          <w:rFonts w:ascii="Courier" w:eastAsia="Times New Roman" w:hAnsi="Courier"/>
          <w:b/>
          <w:bCs/>
          <w:sz w:val="24"/>
          <w:szCs w:val="24"/>
          <w:lang w:eastAsia="de-DE"/>
        </w:rPr>
        <w:t xml:space="preserve">Ort: </w:t>
      </w:r>
      <w:r>
        <w:rPr>
          <w:rFonts w:ascii="Courier" w:eastAsia="Times New Roman" w:hAnsi="Courier"/>
          <w:sz w:val="24"/>
          <w:szCs w:val="24"/>
          <w:lang w:eastAsia="de-DE"/>
        </w:rPr>
        <w:t>Dietrich-</w:t>
      </w:r>
      <w:proofErr w:type="spellStart"/>
      <w:r>
        <w:rPr>
          <w:rFonts w:ascii="Courier" w:eastAsia="Times New Roman" w:hAnsi="Courier"/>
          <w:sz w:val="24"/>
          <w:szCs w:val="24"/>
          <w:lang w:eastAsia="de-DE"/>
        </w:rPr>
        <w:t>Keuning</w:t>
      </w:r>
      <w:proofErr w:type="spellEnd"/>
      <w:r>
        <w:rPr>
          <w:rFonts w:ascii="Courier" w:eastAsia="Times New Roman" w:hAnsi="Courier"/>
          <w:sz w:val="24"/>
          <w:szCs w:val="24"/>
          <w:lang w:eastAsia="de-DE"/>
        </w:rPr>
        <w:t>-Haus, Leopold Str. 50-57,  44147 Dortmund</w:t>
      </w:r>
      <w:r>
        <w:rPr>
          <w:rFonts w:ascii="Courier" w:eastAsia="Times New Roman" w:hAnsi="Courier"/>
          <w:sz w:val="24"/>
          <w:szCs w:val="24"/>
          <w:lang w:eastAsia="de-DE"/>
        </w:rPr>
        <w:br/>
      </w:r>
      <w:r>
        <w:rPr>
          <w:rFonts w:ascii="Courier" w:eastAsia="Times New Roman" w:hAnsi="Courier"/>
          <w:sz w:val="24"/>
          <w:szCs w:val="24"/>
          <w:lang w:eastAsia="de-DE"/>
        </w:rPr>
        <w:br/>
      </w:r>
    </w:p>
    <w:p w:rsidR="00AF1A5E" w:rsidRDefault="00AF1A5E" w:rsidP="00AF1A5E">
      <w:pPr>
        <w:rPr>
          <w:rFonts w:ascii="Times New Roman" w:eastAsia="Times New Roman" w:hAnsi="Times New Roman"/>
          <w:sz w:val="24"/>
          <w:szCs w:val="24"/>
          <w:lang w:eastAsia="de-DE"/>
        </w:rPr>
      </w:pPr>
    </w:p>
    <w:p w:rsidR="00AF1A5E" w:rsidRDefault="00AF1A5E" w:rsidP="00AF1A5E">
      <w:pPr>
        <w:pStyle w:val="berschrift1"/>
        <w:framePr w:wrap="notBeside"/>
        <w:rPr>
          <w:rFonts w:ascii="Times New Roman" w:hAnsi="Times New Roman"/>
          <w:sz w:val="48"/>
          <w:szCs w:val="48"/>
          <w:lang w:eastAsia="de-DE"/>
        </w:rPr>
      </w:pPr>
      <w:r>
        <w:t>Kooperationspartner &amp; Sponsoren</w:t>
      </w:r>
    </w:p>
    <w:p w:rsidR="00AF1A5E" w:rsidRDefault="00AF1A5E" w:rsidP="00AF1A5E">
      <w:pPr>
        <w:rPr>
          <w:rFonts w:ascii="Times New Roman" w:eastAsia="Times New Roman" w:hAnsi="Times New Roman"/>
          <w:sz w:val="20"/>
          <w:szCs w:val="20"/>
          <w:lang w:eastAsia="de-DE"/>
        </w:rPr>
      </w:pPr>
      <w:r>
        <w:rPr>
          <w:rFonts w:ascii="Times New Roman" w:eastAsia="Times New Roman" w:hAnsi="Times New Roman"/>
          <w:noProof/>
          <w:sz w:val="24"/>
          <w:szCs w:val="24"/>
          <w:lang w:eastAsia="de-DE"/>
        </w:rPr>
        <w:drawing>
          <wp:inline distT="0" distB="0" distL="0" distR="0" wp14:anchorId="6EE0B6D6" wp14:editId="3DD32382">
            <wp:extent cx="5146675" cy="2912745"/>
            <wp:effectExtent l="0" t="0" r="0" b="1905"/>
            <wp:docPr id="2" name="Grafik 2" descr="Logos der&#10;            Sponsoren und Kooperationspart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t9.01020009.00050105@udo.edu" descr="Logos der&#10;            Sponsoren und Kooperationspartner"/>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146675" cy="2912745"/>
                    </a:xfrm>
                    <a:prstGeom prst="rect">
                      <a:avLst/>
                    </a:prstGeom>
                    <a:noFill/>
                    <a:ln>
                      <a:noFill/>
                    </a:ln>
                  </pic:spPr>
                </pic:pic>
              </a:graphicData>
            </a:graphic>
          </wp:inline>
        </w:drawing>
      </w:r>
    </w:p>
    <w:p w:rsidR="00AF1A5E" w:rsidRDefault="00AF1A5E" w:rsidP="00AF1A5E">
      <w:pPr>
        <w:pStyle w:val="berschrift1"/>
        <w:framePr w:wrap="notBeside"/>
        <w:rPr>
          <w:rFonts w:ascii="Times New Roman" w:hAnsi="Times New Roman"/>
          <w:sz w:val="48"/>
          <w:szCs w:val="48"/>
          <w:lang w:eastAsia="de-DE"/>
        </w:rPr>
      </w:pPr>
      <w:r>
        <w:t xml:space="preserve">Impressum </w:t>
      </w:r>
    </w:p>
    <w:p w:rsidR="00AF1A5E" w:rsidRDefault="00AF1A5E" w:rsidP="00AF1A5E">
      <w:pPr>
        <w:pStyle w:val="StandardWeb"/>
        <w:rPr>
          <w:rFonts w:ascii="Arial" w:eastAsiaTheme="minorHAnsi" w:hAnsi="Arial" w:cs="Arial"/>
          <w:sz w:val="20"/>
          <w:szCs w:val="20"/>
        </w:rPr>
      </w:pPr>
      <w:proofErr w:type="spellStart"/>
      <w:r>
        <w:rPr>
          <w:b/>
          <w:bCs/>
          <w:sz w:val="20"/>
          <w:szCs w:val="20"/>
        </w:rPr>
        <w:t>Africa</w:t>
      </w:r>
      <w:proofErr w:type="spellEnd"/>
      <w:r>
        <w:rPr>
          <w:b/>
          <w:bCs/>
          <w:sz w:val="20"/>
          <w:szCs w:val="20"/>
        </w:rPr>
        <w:t xml:space="preserve"> Positive e.V.</w:t>
      </w:r>
      <w:r>
        <w:rPr>
          <w:b/>
          <w:bCs/>
          <w:sz w:val="15"/>
          <w:szCs w:val="15"/>
        </w:rPr>
        <w:t xml:space="preserve"> </w:t>
      </w:r>
      <w:r>
        <w:rPr>
          <w:sz w:val="15"/>
          <w:szCs w:val="15"/>
        </w:rPr>
        <w:br/>
      </w:r>
      <w:r>
        <w:rPr>
          <w:sz w:val="20"/>
          <w:szCs w:val="20"/>
        </w:rPr>
        <w:t xml:space="preserve">Geschwister-Scholl-Straße 33 - 37 </w:t>
      </w:r>
      <w:r>
        <w:rPr>
          <w:sz w:val="20"/>
          <w:szCs w:val="20"/>
        </w:rPr>
        <w:br/>
        <w:t xml:space="preserve">44135 Dortmund </w:t>
      </w:r>
      <w:r>
        <w:rPr>
          <w:sz w:val="20"/>
          <w:szCs w:val="20"/>
        </w:rPr>
        <w:br/>
        <w:t>Deutschland / Germany</w:t>
      </w:r>
    </w:p>
    <w:p w:rsidR="00AF1A5E" w:rsidRPr="00517C2D" w:rsidRDefault="00AF1A5E" w:rsidP="00AF1A5E">
      <w:pPr>
        <w:pStyle w:val="StandardWeb"/>
        <w:rPr>
          <w:sz w:val="20"/>
          <w:szCs w:val="20"/>
          <w:lang w:val="en-US"/>
        </w:rPr>
      </w:pPr>
      <w:r w:rsidRPr="00517C2D">
        <w:rPr>
          <w:sz w:val="20"/>
          <w:szCs w:val="20"/>
          <w:lang w:val="en-US"/>
        </w:rPr>
        <w:t>Tel.: +49 (0)231 79 78 590</w:t>
      </w:r>
      <w:r w:rsidRPr="00517C2D">
        <w:rPr>
          <w:sz w:val="20"/>
          <w:szCs w:val="20"/>
          <w:lang w:val="en-US"/>
        </w:rPr>
        <w:br/>
        <w:t xml:space="preserve">Fax: +49 (0)231 7 25 92 735 </w:t>
      </w:r>
      <w:r w:rsidRPr="00517C2D">
        <w:rPr>
          <w:sz w:val="20"/>
          <w:szCs w:val="20"/>
          <w:lang w:val="en-US"/>
        </w:rPr>
        <w:br/>
        <w:t>Mobil: 0162 / 6 34 61 93</w:t>
      </w:r>
      <w:r w:rsidRPr="00517C2D">
        <w:rPr>
          <w:sz w:val="20"/>
          <w:szCs w:val="20"/>
          <w:lang w:val="en-US"/>
        </w:rPr>
        <w:br/>
      </w:r>
      <w:hyperlink r:id="rId14" w:history="1">
        <w:r w:rsidRPr="00517C2D">
          <w:rPr>
            <w:color w:val="0000FF"/>
            <w:sz w:val="20"/>
            <w:szCs w:val="20"/>
            <w:u w:val="single"/>
            <w:lang w:val="en-US"/>
          </w:rPr>
          <w:br/>
        </w:r>
        <w:r w:rsidRPr="00517C2D">
          <w:rPr>
            <w:rStyle w:val="Hyperlink"/>
            <w:sz w:val="20"/>
            <w:szCs w:val="20"/>
            <w:lang w:val="en-US"/>
          </w:rPr>
          <w:t>www.africa-positive.de</w:t>
        </w:r>
      </w:hyperlink>
      <w:r w:rsidRPr="00517C2D">
        <w:rPr>
          <w:sz w:val="20"/>
          <w:szCs w:val="20"/>
          <w:lang w:val="en-US"/>
        </w:rPr>
        <w:t xml:space="preserve"> </w:t>
      </w:r>
    </w:p>
    <w:p w:rsidR="00AF1A5E" w:rsidRDefault="00AF1A5E" w:rsidP="00AF1A5E">
      <w:pPr>
        <w:jc w:val="center"/>
        <w:rPr>
          <w:rFonts w:ascii="Times New Roman" w:eastAsia="Times New Roman" w:hAnsi="Times New Roman"/>
          <w:sz w:val="20"/>
          <w:szCs w:val="20"/>
          <w:lang w:eastAsia="de-DE"/>
        </w:rPr>
      </w:pPr>
      <w:r>
        <w:rPr>
          <w:rFonts w:ascii="Times New Roman" w:eastAsia="Times New Roman" w:hAnsi="Times New Roman"/>
          <w:sz w:val="20"/>
          <w:szCs w:val="20"/>
          <w:lang w:eastAsia="de-DE"/>
        </w:rPr>
        <w:pict>
          <v:rect id="_x0000_i1025" style="width:453.6pt;height:1.5pt" o:hralign="center" o:hrstd="t" o:hr="t" fillcolor="#a0a0a0" stroked="f"/>
        </w:pict>
      </w:r>
    </w:p>
    <w:p w:rsidR="00AF1A5E" w:rsidRDefault="00AF1A5E" w:rsidP="00AF1A5E">
      <w:pPr>
        <w:pStyle w:val="berschrift4"/>
        <w:rPr>
          <w:rFonts w:ascii="Times New Roman" w:eastAsia="Times New Roman" w:hAnsi="Times New Roman" w:cs="Times New Roman"/>
          <w:sz w:val="24"/>
          <w:szCs w:val="24"/>
          <w:lang w:eastAsia="de-DE"/>
        </w:rPr>
      </w:pPr>
      <w:r>
        <w:rPr>
          <w:rFonts w:eastAsia="Times New Roman"/>
        </w:rPr>
        <w:t> </w:t>
      </w:r>
    </w:p>
    <w:p w:rsidR="00AF1A5E" w:rsidRDefault="00AF1A5E" w:rsidP="00AF1A5E">
      <w:pPr>
        <w:rPr>
          <w:rFonts w:ascii="Times New Roman" w:eastAsia="Times New Roman" w:hAnsi="Times New Roman"/>
          <w:sz w:val="24"/>
          <w:szCs w:val="24"/>
          <w:lang w:eastAsia="de-DE"/>
        </w:rPr>
      </w:pPr>
    </w:p>
    <w:p w:rsidR="00AF1A5E" w:rsidRDefault="00AF1A5E" w:rsidP="00AF1A5E">
      <w:pPr>
        <w:rPr>
          <w:rFonts w:ascii="Times New Roman" w:eastAsia="Times New Roman" w:hAnsi="Times New Roman"/>
          <w:sz w:val="24"/>
          <w:szCs w:val="24"/>
          <w:lang w:eastAsia="de-DE"/>
        </w:rPr>
      </w:pPr>
    </w:p>
    <w:p w:rsidR="00F06232" w:rsidRDefault="00F06232"/>
    <w:sectPr w:rsidR="00F0623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64259E"/>
    <w:multiLevelType w:val="multilevel"/>
    <w:tmpl w:val="2B72346A"/>
    <w:lvl w:ilvl="0">
      <w:start w:val="1"/>
      <w:numFmt w:val="decimal"/>
      <w:pStyle w:val="berschrift1"/>
      <w:lvlText w:val="%1."/>
      <w:lvlJc w:val="left"/>
      <w:pPr>
        <w:ind w:left="360" w:hanging="360"/>
      </w:pPr>
      <w:rPr>
        <w:sz w:val="36"/>
        <w:szCs w:val="3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5E"/>
    <w:rsid w:val="00AF1A5E"/>
    <w:rsid w:val="00F062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F1A5E"/>
    <w:pPr>
      <w:spacing w:after="0" w:line="240" w:lineRule="auto"/>
    </w:pPr>
    <w:rPr>
      <w:rFonts w:ascii="Calibri" w:hAnsi="Calibri" w:cs="Times New Roman"/>
    </w:rPr>
  </w:style>
  <w:style w:type="paragraph" w:styleId="berschrift1">
    <w:name w:val="heading 1"/>
    <w:basedOn w:val="Standard"/>
    <w:next w:val="Standard"/>
    <w:link w:val="berschrift1Zchn"/>
    <w:uiPriority w:val="9"/>
    <w:qFormat/>
    <w:rsid w:val="00AF1A5E"/>
    <w:pPr>
      <w:keepNext/>
      <w:framePr w:wrap="notBeside" w:vAnchor="text" w:hAnchor="text" w:y="1"/>
      <w:numPr>
        <w:numId w:val="1"/>
      </w:numPr>
      <w:shd w:val="clear" w:color="auto" w:fill="FFFFFF" w:themeFill="background1"/>
      <w:spacing w:before="120" w:after="120"/>
      <w:outlineLvl w:val="0"/>
    </w:pPr>
    <w:rPr>
      <w:rFonts w:asciiTheme="minorHAnsi" w:eastAsia="Times New Roman" w:hAnsiTheme="minorHAnsi"/>
      <w:b/>
      <w:bCs/>
      <w:kern w:val="32"/>
      <w:szCs w:val="32"/>
    </w:rPr>
  </w:style>
  <w:style w:type="paragraph" w:styleId="berschrift4">
    <w:name w:val="heading 4"/>
    <w:basedOn w:val="Standard"/>
    <w:next w:val="Standard"/>
    <w:link w:val="berschrift4Zchn"/>
    <w:uiPriority w:val="9"/>
    <w:semiHidden/>
    <w:unhideWhenUsed/>
    <w:qFormat/>
    <w:rsid w:val="00AF1A5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F1A5E"/>
    <w:rPr>
      <w:rFonts w:eastAsia="Times New Roman" w:cs="Times New Roman"/>
      <w:b/>
      <w:bCs/>
      <w:kern w:val="32"/>
      <w:szCs w:val="32"/>
      <w:shd w:val="clear" w:color="auto" w:fill="FFFFFF" w:themeFill="background1"/>
    </w:rPr>
  </w:style>
  <w:style w:type="character" w:customStyle="1" w:styleId="berschrift4Zchn">
    <w:name w:val="Überschrift 4 Zchn"/>
    <w:basedOn w:val="Absatz-Standardschriftart"/>
    <w:link w:val="berschrift4"/>
    <w:uiPriority w:val="9"/>
    <w:semiHidden/>
    <w:rsid w:val="00AF1A5E"/>
    <w:rPr>
      <w:rFonts w:asciiTheme="majorHAnsi" w:eastAsiaTheme="majorEastAsia" w:hAnsiTheme="majorHAnsi" w:cstheme="majorBidi"/>
      <w:b/>
      <w:bCs/>
      <w:i/>
      <w:iCs/>
      <w:color w:val="4F81BD" w:themeColor="accent1"/>
    </w:rPr>
  </w:style>
  <w:style w:type="paragraph" w:styleId="StandardWeb">
    <w:name w:val="Normal (Web)"/>
    <w:basedOn w:val="Standard"/>
    <w:uiPriority w:val="99"/>
    <w:semiHidden/>
    <w:unhideWhenUsed/>
    <w:rsid w:val="00AF1A5E"/>
    <w:pPr>
      <w:spacing w:before="100" w:beforeAutospacing="1" w:after="100" w:afterAutospacing="1"/>
    </w:pPr>
    <w:rPr>
      <w:rFonts w:ascii="Times New Roman" w:eastAsia="Times New Roman" w:hAnsi="Times New Roman"/>
      <w:sz w:val="24"/>
      <w:szCs w:val="24"/>
      <w:lang w:eastAsia="de-DE"/>
    </w:rPr>
  </w:style>
  <w:style w:type="character" w:styleId="Fett">
    <w:name w:val="Strong"/>
    <w:basedOn w:val="Absatz-Standardschriftart"/>
    <w:uiPriority w:val="22"/>
    <w:qFormat/>
    <w:rsid w:val="00AF1A5E"/>
    <w:rPr>
      <w:b/>
      <w:bCs/>
    </w:rPr>
  </w:style>
  <w:style w:type="character" w:styleId="Hyperlink">
    <w:name w:val="Hyperlink"/>
    <w:basedOn w:val="Absatz-Standardschriftart"/>
    <w:uiPriority w:val="99"/>
    <w:semiHidden/>
    <w:unhideWhenUsed/>
    <w:rsid w:val="00AF1A5E"/>
    <w:rPr>
      <w:color w:val="0000FF"/>
      <w:u w:val="single"/>
    </w:rPr>
  </w:style>
  <w:style w:type="paragraph" w:styleId="Sprechblasentext">
    <w:name w:val="Balloon Text"/>
    <w:basedOn w:val="Standard"/>
    <w:link w:val="SprechblasentextZchn"/>
    <w:uiPriority w:val="99"/>
    <w:semiHidden/>
    <w:unhideWhenUsed/>
    <w:rsid w:val="00AF1A5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1A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F1A5E"/>
    <w:pPr>
      <w:spacing w:after="0" w:line="240" w:lineRule="auto"/>
    </w:pPr>
    <w:rPr>
      <w:rFonts w:ascii="Calibri" w:hAnsi="Calibri" w:cs="Times New Roman"/>
    </w:rPr>
  </w:style>
  <w:style w:type="paragraph" w:styleId="berschrift1">
    <w:name w:val="heading 1"/>
    <w:basedOn w:val="Standard"/>
    <w:next w:val="Standard"/>
    <w:link w:val="berschrift1Zchn"/>
    <w:uiPriority w:val="9"/>
    <w:qFormat/>
    <w:rsid w:val="00AF1A5E"/>
    <w:pPr>
      <w:keepNext/>
      <w:framePr w:wrap="notBeside" w:vAnchor="text" w:hAnchor="text" w:y="1"/>
      <w:numPr>
        <w:numId w:val="1"/>
      </w:numPr>
      <w:shd w:val="clear" w:color="auto" w:fill="FFFFFF" w:themeFill="background1"/>
      <w:spacing w:before="120" w:after="120"/>
      <w:outlineLvl w:val="0"/>
    </w:pPr>
    <w:rPr>
      <w:rFonts w:asciiTheme="minorHAnsi" w:eastAsia="Times New Roman" w:hAnsiTheme="minorHAnsi"/>
      <w:b/>
      <w:bCs/>
      <w:kern w:val="32"/>
      <w:szCs w:val="32"/>
    </w:rPr>
  </w:style>
  <w:style w:type="paragraph" w:styleId="berschrift4">
    <w:name w:val="heading 4"/>
    <w:basedOn w:val="Standard"/>
    <w:next w:val="Standard"/>
    <w:link w:val="berschrift4Zchn"/>
    <w:uiPriority w:val="9"/>
    <w:semiHidden/>
    <w:unhideWhenUsed/>
    <w:qFormat/>
    <w:rsid w:val="00AF1A5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F1A5E"/>
    <w:rPr>
      <w:rFonts w:eastAsia="Times New Roman" w:cs="Times New Roman"/>
      <w:b/>
      <w:bCs/>
      <w:kern w:val="32"/>
      <w:szCs w:val="32"/>
      <w:shd w:val="clear" w:color="auto" w:fill="FFFFFF" w:themeFill="background1"/>
    </w:rPr>
  </w:style>
  <w:style w:type="character" w:customStyle="1" w:styleId="berschrift4Zchn">
    <w:name w:val="Überschrift 4 Zchn"/>
    <w:basedOn w:val="Absatz-Standardschriftart"/>
    <w:link w:val="berschrift4"/>
    <w:uiPriority w:val="9"/>
    <w:semiHidden/>
    <w:rsid w:val="00AF1A5E"/>
    <w:rPr>
      <w:rFonts w:asciiTheme="majorHAnsi" w:eastAsiaTheme="majorEastAsia" w:hAnsiTheme="majorHAnsi" w:cstheme="majorBidi"/>
      <w:b/>
      <w:bCs/>
      <w:i/>
      <w:iCs/>
      <w:color w:val="4F81BD" w:themeColor="accent1"/>
    </w:rPr>
  </w:style>
  <w:style w:type="paragraph" w:styleId="StandardWeb">
    <w:name w:val="Normal (Web)"/>
    <w:basedOn w:val="Standard"/>
    <w:uiPriority w:val="99"/>
    <w:semiHidden/>
    <w:unhideWhenUsed/>
    <w:rsid w:val="00AF1A5E"/>
    <w:pPr>
      <w:spacing w:before="100" w:beforeAutospacing="1" w:after="100" w:afterAutospacing="1"/>
    </w:pPr>
    <w:rPr>
      <w:rFonts w:ascii="Times New Roman" w:eastAsia="Times New Roman" w:hAnsi="Times New Roman"/>
      <w:sz w:val="24"/>
      <w:szCs w:val="24"/>
      <w:lang w:eastAsia="de-DE"/>
    </w:rPr>
  </w:style>
  <w:style w:type="character" w:styleId="Fett">
    <w:name w:val="Strong"/>
    <w:basedOn w:val="Absatz-Standardschriftart"/>
    <w:uiPriority w:val="22"/>
    <w:qFormat/>
    <w:rsid w:val="00AF1A5E"/>
    <w:rPr>
      <w:b/>
      <w:bCs/>
    </w:rPr>
  </w:style>
  <w:style w:type="character" w:styleId="Hyperlink">
    <w:name w:val="Hyperlink"/>
    <w:basedOn w:val="Absatz-Standardschriftart"/>
    <w:uiPriority w:val="99"/>
    <w:semiHidden/>
    <w:unhideWhenUsed/>
    <w:rsid w:val="00AF1A5E"/>
    <w:rPr>
      <w:color w:val="0000FF"/>
      <w:u w:val="single"/>
    </w:rPr>
  </w:style>
  <w:style w:type="paragraph" w:styleId="Sprechblasentext">
    <w:name w:val="Balloon Text"/>
    <w:basedOn w:val="Standard"/>
    <w:link w:val="SprechblasentextZchn"/>
    <w:uiPriority w:val="99"/>
    <w:semiHidden/>
    <w:unhideWhenUsed/>
    <w:rsid w:val="00AF1A5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1A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cid:part6.04000401.07080303@africa-positive.de" TargetMode="External"/><Relationship Id="rId3" Type="http://schemas.microsoft.com/office/2007/relationships/stylesWithEffects" Target="stylesWithEffects.xml"/><Relationship Id="rId7" Type="http://schemas.openxmlformats.org/officeDocument/2006/relationships/image" Target="cid:part2.01080305.08000309@africa-positive.de" TargetMode="Externa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cid:part4.07070205.02010009@africa-positive.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cid:part3.01070805.08050603@africa-positive.de" TargetMode="External"/><Relationship Id="rId14" Type="http://schemas.openxmlformats.org/officeDocument/2006/relationships/hyperlink" Target="africa-positive.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365</Words>
  <Characters>2304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firoz</dc:creator>
  <cp:lastModifiedBy>firoz</cp:lastModifiedBy>
  <cp:revision>1</cp:revision>
  <dcterms:created xsi:type="dcterms:W3CDTF">2014-05-01T15:25:00Z</dcterms:created>
  <dcterms:modified xsi:type="dcterms:W3CDTF">2014-05-01T15:32:00Z</dcterms:modified>
</cp:coreProperties>
</file>